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03" w:rsidRPr="00495503" w:rsidRDefault="00217B8C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495503">
        <w:rPr>
          <w:rFonts w:eastAsia="Times New Roman"/>
          <w:szCs w:val="24"/>
          <w:lang w:eastAsia="ru-RU"/>
        </w:rPr>
        <w:t>Утвержден</w:t>
      </w:r>
    </w:p>
    <w:p w:rsidR="00495503" w:rsidRPr="00495503" w:rsidRDefault="0049550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 xml:space="preserve"> Постановлением главы </w:t>
      </w:r>
    </w:p>
    <w:p w:rsidR="00923C76" w:rsidRPr="00495503" w:rsidRDefault="0049550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 xml:space="preserve">Талдомского городского округа </w:t>
      </w:r>
    </w:p>
    <w:p w:rsidR="00923C76" w:rsidRPr="00923C76" w:rsidRDefault="00923C7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95503">
        <w:rPr>
          <w:rFonts w:eastAsia="Times New Roman"/>
          <w:szCs w:val="24"/>
          <w:lang w:eastAsia="ru-RU"/>
        </w:rPr>
        <w:t>Московской области</w:t>
      </w:r>
      <w:r w:rsidRPr="00923C76">
        <w:rPr>
          <w:rFonts w:eastAsia="Times New Roman"/>
          <w:szCs w:val="24"/>
          <w:lang w:eastAsia="ru-RU"/>
        </w:rPr>
        <w:t xml:space="preserve"> </w:t>
      </w:r>
    </w:p>
    <w:p w:rsidR="00923C76" w:rsidRPr="00923C76" w:rsidRDefault="003F298C" w:rsidP="00923C76">
      <w:pPr>
        <w:pStyle w:val="afff3"/>
        <w:jc w:val="right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от «</w:t>
      </w:r>
      <w:r w:rsidR="00495503">
        <w:rPr>
          <w:rFonts w:ascii="Times New Roman" w:eastAsia="Times New Roman" w:hAnsi="Times New Roman"/>
          <w:b w:val="0"/>
        </w:rPr>
        <w:t>_____» __________</w:t>
      </w:r>
      <w:r w:rsidR="00923C76" w:rsidRPr="00923C76">
        <w:rPr>
          <w:rFonts w:ascii="Times New Roman" w:eastAsia="Times New Roman" w:hAnsi="Times New Roman"/>
          <w:b w:val="0"/>
        </w:rPr>
        <w:t xml:space="preserve"> 2019 г. № ______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Типов</w:t>
      </w:r>
      <w:r w:rsidR="00923C7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97305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176D6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176D6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176D6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176D6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176D66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25711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35</w:t>
        </w:r>
        <w:r w:rsidR="00200DAE">
          <w:rPr>
            <w:webHidden/>
          </w:rPr>
          <w:fldChar w:fldCharType="end"/>
        </w:r>
      </w:hyperlink>
    </w:p>
    <w:p w:rsidR="00200DAE" w:rsidRDefault="00176D66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25711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95503">
        <w:t xml:space="preserve">Администрацией </w:t>
      </w:r>
      <w:r w:rsidR="0010367C" w:rsidRPr="00495503">
        <w:t>Талдомского городского округа</w:t>
      </w:r>
      <w:r w:rsidRPr="00495503">
        <w:t xml:space="preserve"> </w:t>
      </w:r>
      <w:r w:rsidR="00495503" w:rsidRPr="00495503">
        <w:t xml:space="preserve">Московской области </w:t>
      </w:r>
      <w:r w:rsidRPr="00495503">
        <w:t xml:space="preserve">(далее </w:t>
      </w:r>
      <w:r w:rsidR="00A70DDD" w:rsidRPr="00495503">
        <w:t>–</w:t>
      </w:r>
      <w:r w:rsidRPr="00495503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495503" w:rsidRDefault="005E14A5" w:rsidP="0085264A">
      <w:pPr>
        <w:pStyle w:val="a"/>
        <w:numPr>
          <w:ilvl w:val="0"/>
          <w:numId w:val="30"/>
        </w:numPr>
        <w:ind w:left="0" w:firstLine="851"/>
      </w:pPr>
      <w:r w:rsidRPr="00495503">
        <w:t xml:space="preserve">Граждане, состоящие на регистрационном учете по месту жительства на территории </w:t>
      </w:r>
      <w:r w:rsidR="0010367C" w:rsidRPr="00495503">
        <w:t>Талдомского городского округа</w:t>
      </w:r>
      <w:r w:rsidRPr="00495503">
        <w:rPr>
          <w:i/>
        </w:rPr>
        <w:t>;</w:t>
      </w:r>
    </w:p>
    <w:p w:rsidR="00DE20BB" w:rsidRPr="00495503" w:rsidRDefault="005E14A5" w:rsidP="0085264A">
      <w:pPr>
        <w:pStyle w:val="a"/>
        <w:numPr>
          <w:ilvl w:val="0"/>
          <w:numId w:val="30"/>
        </w:numPr>
        <w:ind w:left="0" w:firstLine="851"/>
      </w:pPr>
      <w:r w:rsidRPr="00495503">
        <w:t>Граждане, ранее состоявшие на регистрационном учете по месту жите</w:t>
      </w:r>
      <w:r w:rsidR="0010367C" w:rsidRPr="00495503">
        <w:t>льства на территории Талдомского городского округа</w:t>
      </w:r>
      <w:r w:rsidRPr="00495503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DE070A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DE070A">
        <w:rPr>
          <w:lang w:eastAsia="ar-SA"/>
        </w:rPr>
        <w:t>Непосредственное предоставление Муниципальной услуги осуществля</w:t>
      </w:r>
      <w:r w:rsidR="003D00B6" w:rsidRPr="00DE070A">
        <w:rPr>
          <w:lang w:eastAsia="ar-SA"/>
        </w:rPr>
        <w:t>е</w:t>
      </w:r>
      <w:r w:rsidRPr="00DE070A">
        <w:rPr>
          <w:lang w:eastAsia="ar-SA"/>
        </w:rPr>
        <w:t>т структурн</w:t>
      </w:r>
      <w:r w:rsidR="003D00B6" w:rsidRPr="00DE070A">
        <w:rPr>
          <w:lang w:eastAsia="ar-SA"/>
        </w:rPr>
        <w:t>ое</w:t>
      </w:r>
      <w:r w:rsidRPr="00DE070A">
        <w:rPr>
          <w:lang w:eastAsia="ar-SA"/>
        </w:rPr>
        <w:t xml:space="preserve"> подразделени</w:t>
      </w:r>
      <w:r w:rsidR="003D00B6" w:rsidRPr="00DE070A">
        <w:rPr>
          <w:lang w:eastAsia="ar-SA"/>
        </w:rPr>
        <w:t>е</w:t>
      </w:r>
      <w:r w:rsidRPr="00DE070A">
        <w:rPr>
          <w:lang w:eastAsia="ar-SA"/>
        </w:rPr>
        <w:t xml:space="preserve"> </w:t>
      </w:r>
      <w:r w:rsidRPr="00DE070A">
        <w:t xml:space="preserve">Администрации – </w:t>
      </w:r>
      <w:r w:rsidR="0010367C" w:rsidRPr="00DE070A">
        <w:t>Комитет по управлению имуществом администрации Талдомского городского округа</w:t>
      </w:r>
      <w:r w:rsidR="003D00B6" w:rsidRPr="00DE070A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 w:rsidRPr="00DE070A">
        <w:t xml:space="preserve"> Администрации</w:t>
      </w:r>
      <w:r w:rsidRPr="00DE070A">
        <w:rPr>
          <w:lang w:eastAsia="ar-SA"/>
        </w:rPr>
        <w:t xml:space="preserve"> запрещено требовать</w:t>
      </w:r>
      <w:r>
        <w:rPr>
          <w:lang w:eastAsia="ar-SA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xml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r>
        <w:t>xls, xlsx, ods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r>
        <w:t>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2552DE" w:rsidRDefault="002552DE" w:rsidP="0054586E">
      <w:pPr>
        <w:spacing w:after="0" w:line="240" w:lineRule="auto"/>
        <w:ind w:firstLine="850"/>
        <w:jc w:val="both"/>
        <w:rPr>
          <w:i/>
          <w:szCs w:val="24"/>
          <w:lang w:eastAsia="ar-SA"/>
        </w:rPr>
      </w:pPr>
      <w:r w:rsidRPr="002552DE">
        <w:rPr>
          <w:bCs/>
          <w:color w:val="000000"/>
          <w:szCs w:val="24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а также жалоб на решения и действия (бездействие) МФЦ, его работников устанавливается Правительством Российской Федерации.</w:t>
      </w:r>
      <w:r w:rsidRPr="002552DE">
        <w:rPr>
          <w:i/>
          <w:szCs w:val="24"/>
          <w:lang w:eastAsia="ar-SA"/>
        </w:rPr>
        <w:t xml:space="preserve"> </w:t>
      </w:r>
    </w:p>
    <w:p w:rsidR="007444BA" w:rsidRPr="007444BA" w:rsidRDefault="007444BA" w:rsidP="007444BA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</w:t>
      </w:r>
      <w:r w:rsidRPr="0054586E">
        <w:rPr>
          <w:szCs w:val="24"/>
          <w:lang w:eastAsia="ar-SA"/>
        </w:rPr>
        <w:lastRenderedPageBreak/>
        <w:t xml:space="preserve">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</w:t>
      </w:r>
      <w:r w:rsidR="009F5C7C">
        <w:rPr>
          <w:szCs w:val="24"/>
          <w:lang w:eastAsia="ar-SA"/>
        </w:rPr>
        <w:lastRenderedPageBreak/>
        <w:t>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784D8C" w:rsidRDefault="005B704E" w:rsidP="00784D8C">
      <w:pPr>
        <w:spacing w:after="0" w:line="240" w:lineRule="auto"/>
        <w:ind w:firstLine="850"/>
        <w:jc w:val="both"/>
        <w:rPr>
          <w:bCs/>
          <w:color w:val="000000"/>
          <w:szCs w:val="24"/>
        </w:rPr>
      </w:pPr>
      <w:r w:rsidRPr="0054586E">
        <w:rPr>
          <w:szCs w:val="24"/>
          <w:lang w:eastAsia="ar-SA"/>
        </w:rPr>
        <w:t xml:space="preserve">а) </w:t>
      </w:r>
      <w:r w:rsidR="00784D8C" w:rsidRPr="00784D8C">
        <w:rPr>
          <w:szCs w:val="24"/>
          <w:lang w:eastAsia="ar-SA"/>
        </w:rPr>
        <w:t xml:space="preserve">в </w:t>
      </w:r>
      <w:r w:rsidR="00784D8C" w:rsidRPr="00784D8C">
        <w:rPr>
          <w:bCs/>
          <w:color w:val="000000"/>
          <w:szCs w:val="24"/>
          <w:shd w:val="clear" w:color="auto" w:fill="FFFFFF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B704E" w:rsidRPr="0054586E" w:rsidRDefault="005B704E" w:rsidP="00784D8C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 w:rsidRPr="00DE070A">
        <w:t>Справочная информация о месте нахождения, графике работы, контактных телефо</w:t>
      </w:r>
      <w:r w:rsidR="00593F1E" w:rsidRPr="00DE070A">
        <w:t>нах, адресах электронной почты Администрации Талдомского городского округа</w:t>
      </w:r>
      <w:r w:rsidRPr="00DE070A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DE070A">
        <w:t>«Оформление справки об участии (неучастии) в приватизации жилых муниципальных помещений»</w:t>
      </w:r>
      <w:r w:rsidR="000038A8" w:rsidRPr="00DE070A">
        <w:rPr>
          <w:szCs w:val="24"/>
        </w:rPr>
        <w:t xml:space="preserve"> </w:t>
      </w:r>
      <w:bookmarkEnd w:id="268"/>
      <w:r w:rsidR="00593F1E" w:rsidRPr="00DE070A">
        <w:rPr>
          <w:szCs w:val="24"/>
        </w:rPr>
        <w:t xml:space="preserve">Администрации Талдомского городского округа </w:t>
      </w:r>
      <w:r w:rsidRPr="00DE070A">
        <w:rPr>
          <w:szCs w:val="24"/>
        </w:rPr>
        <w:t>Московской области</w:t>
      </w:r>
    </w:p>
    <w:p w:rsidR="00DE20BB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Место нахождения: </w:t>
      </w:r>
      <w:r w:rsidR="00593F1E">
        <w:rPr>
          <w:rFonts w:eastAsia="Times New Roman"/>
          <w:szCs w:val="24"/>
          <w:lang w:eastAsia="ar-SA"/>
        </w:rPr>
        <w:t>141900, Московская область, г. Талдом, пл. Карла Маркса, д. 12</w:t>
      </w:r>
      <w:r>
        <w:rPr>
          <w:rFonts w:eastAsia="Times New Roman"/>
          <w:szCs w:val="24"/>
          <w:lang w:eastAsia="ar-SA"/>
        </w:rPr>
        <w:t>.</w:t>
      </w:r>
    </w:p>
    <w:p w:rsidR="00DE20BB" w:rsidRPr="00DE070A" w:rsidRDefault="005E14A5" w:rsidP="00DE070A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График приема Заявлений:</w:t>
      </w:r>
      <w:r>
        <w:rPr>
          <w:i/>
          <w:szCs w:val="24"/>
        </w:rPr>
        <w:t xml:space="preserve"> </w:t>
      </w:r>
      <w:r w:rsidR="00593F1E" w:rsidRPr="00DE070A">
        <w:rPr>
          <w:szCs w:val="24"/>
        </w:rPr>
        <w:t xml:space="preserve">вторник </w:t>
      </w:r>
      <w:r w:rsidRPr="00DE070A">
        <w:rPr>
          <w:szCs w:val="24"/>
        </w:rPr>
        <w:t xml:space="preserve">  </w:t>
      </w:r>
      <w:r w:rsidR="00593F1E" w:rsidRPr="00DE070A">
        <w:rPr>
          <w:szCs w:val="24"/>
        </w:rPr>
        <w:t xml:space="preserve">с </w:t>
      </w:r>
      <w:r w:rsidRPr="00DE070A">
        <w:rPr>
          <w:szCs w:val="24"/>
        </w:rPr>
        <w:t>1</w:t>
      </w:r>
      <w:r w:rsidR="00593F1E" w:rsidRPr="00DE070A">
        <w:rPr>
          <w:szCs w:val="24"/>
        </w:rPr>
        <w:t xml:space="preserve">0.00 до </w:t>
      </w:r>
      <w:r w:rsidRPr="00DE070A">
        <w:rPr>
          <w:szCs w:val="24"/>
        </w:rPr>
        <w:t>1</w:t>
      </w:r>
      <w:r w:rsidR="00593F1E" w:rsidRPr="00DE070A">
        <w:rPr>
          <w:szCs w:val="24"/>
        </w:rPr>
        <w:t>2</w:t>
      </w:r>
      <w:r w:rsidRPr="00DE070A">
        <w:rPr>
          <w:szCs w:val="24"/>
        </w:rPr>
        <w:t>.00.</w:t>
      </w:r>
    </w:p>
    <w:p w:rsidR="00593F1E" w:rsidRDefault="005E14A5" w:rsidP="00593F1E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Почтовый адрес: </w:t>
      </w:r>
      <w:r w:rsidR="00593F1E">
        <w:rPr>
          <w:rFonts w:eastAsia="Times New Roman"/>
          <w:szCs w:val="24"/>
          <w:lang w:eastAsia="ar-SA"/>
        </w:rPr>
        <w:t>141900, Московская область, г. Талдом, пл. Карла Маркса, д. 12.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Контактный телефон</w:t>
      </w:r>
      <w:r w:rsidR="00593F1E">
        <w:rPr>
          <w:szCs w:val="24"/>
        </w:rPr>
        <w:t>: 8-49620-3-33-27 (доб.210)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Официальный сайт в информационно-коммуникационной сети «Интернет»: </w:t>
      </w:r>
      <w:r w:rsidR="00E31CE6">
        <w:rPr>
          <w:szCs w:val="24"/>
        </w:rPr>
        <w:t>талдом-район.рф</w:t>
      </w:r>
    </w:p>
    <w:p w:rsidR="00DE20BB" w:rsidRPr="00E31CE6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Адрес электронной почты в сети Интернет: </w:t>
      </w:r>
      <w:r w:rsidR="00E31CE6">
        <w:rPr>
          <w:szCs w:val="24"/>
          <w:lang w:val="en-US"/>
        </w:rPr>
        <w:t>kui</w:t>
      </w:r>
      <w:r w:rsidR="00E31CE6" w:rsidRPr="00E31CE6">
        <w:rPr>
          <w:szCs w:val="24"/>
        </w:rPr>
        <w:t>.</w:t>
      </w:r>
      <w:r w:rsidR="00E31CE6">
        <w:rPr>
          <w:szCs w:val="24"/>
          <w:lang w:val="en-US"/>
        </w:rPr>
        <w:t>taldom</w:t>
      </w:r>
      <w:r w:rsidR="00E31CE6" w:rsidRPr="00E31CE6">
        <w:rPr>
          <w:szCs w:val="24"/>
        </w:rPr>
        <w:t>@</w:t>
      </w:r>
      <w:r w:rsidR="00E31CE6">
        <w:rPr>
          <w:szCs w:val="24"/>
          <w:lang w:val="en-US"/>
        </w:rPr>
        <w:t>mail</w:t>
      </w:r>
      <w:r w:rsidR="00E31CE6" w:rsidRPr="00E31CE6">
        <w:rPr>
          <w:szCs w:val="24"/>
        </w:rPr>
        <w:t>.</w:t>
      </w:r>
      <w:r w:rsidR="00E31CE6">
        <w:rPr>
          <w:szCs w:val="24"/>
          <w:lang w:val="en-US"/>
        </w:rPr>
        <w:t>ru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 :</w:t>
      </w:r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DE070A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DE070A">
        <w:rPr>
          <w:rFonts w:eastAsia="Times New Roman"/>
          <w:szCs w:val="27"/>
          <w:lang w:eastAsia="ru-RU"/>
        </w:rPr>
        <w:t xml:space="preserve">Администрацией </w:t>
      </w:r>
      <w:r w:rsidR="00E31CE6" w:rsidRPr="00DE070A">
        <w:rPr>
          <w:rFonts w:eastAsia="Times New Roman"/>
          <w:szCs w:val="27"/>
          <w:lang w:eastAsia="ru-RU"/>
        </w:rPr>
        <w:t>Талдомского городского округа</w:t>
      </w:r>
      <w:r w:rsidR="00C32B06" w:rsidRPr="00DE070A">
        <w:rPr>
          <w:rFonts w:eastAsia="Times New Roman"/>
          <w:szCs w:val="27"/>
          <w:lang w:eastAsia="ru-RU"/>
        </w:rPr>
        <w:t xml:space="preserve"> </w:t>
      </w:r>
      <w:r w:rsidRPr="00DE070A">
        <w:rPr>
          <w:rFonts w:eastAsia="Times New Roman"/>
          <w:szCs w:val="27"/>
          <w:lang w:eastAsia="ru-RU"/>
        </w:rPr>
        <w:t xml:space="preserve">принято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DE070A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DE070A">
        <w:rPr>
          <w:rFonts w:eastAsia="Times New Roman"/>
          <w:szCs w:val="27"/>
          <w:lang w:eastAsia="ru-RU"/>
        </w:rPr>
        <w:t>-</w:t>
      </w:r>
      <w:r w:rsidRPr="00DE070A">
        <w:rPr>
          <w:rFonts w:eastAsia="Times New Roman"/>
          <w:szCs w:val="27"/>
          <w:lang w:eastAsia="ru-RU"/>
        </w:rPr>
        <w:t>ам):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DE070A">
        <w:rPr>
          <w:szCs w:val="24"/>
        </w:rPr>
        <w:t xml:space="preserve">13. Положение о приватизации жилищного фонда </w:t>
      </w:r>
      <w:r w:rsidR="00495503" w:rsidRPr="00DE070A">
        <w:rPr>
          <w:szCs w:val="24"/>
        </w:rPr>
        <w:t>Администрации Талдомского городского округа</w:t>
      </w:r>
      <w:r w:rsidRPr="00DE070A">
        <w:rPr>
          <w:rFonts w:eastAsia="Times New Roman"/>
          <w:szCs w:val="24"/>
        </w:rPr>
        <w:t>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E070A">
        <w:rPr>
          <w:szCs w:val="24"/>
        </w:rPr>
        <w:t>Талдомского городского округа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DE070A">
        <w:rPr>
          <w:rFonts w:eastAsia="Times New Roman"/>
          <w:szCs w:val="27"/>
          <w:lang w:eastAsia="ru-RU"/>
        </w:rPr>
        <w:t xml:space="preserve">Администрацией </w:t>
      </w:r>
      <w:r w:rsidR="00495503" w:rsidRPr="00DE070A">
        <w:rPr>
          <w:rFonts w:eastAsia="Times New Roman"/>
          <w:szCs w:val="27"/>
          <w:lang w:eastAsia="ru-RU"/>
        </w:rPr>
        <w:t xml:space="preserve">Талдомского городского округа Московской области </w:t>
      </w:r>
      <w:r w:rsidRPr="00DE070A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DE070A">
        <w:rPr>
          <w:rFonts w:eastAsia="Times New Roman"/>
          <w:szCs w:val="27"/>
          <w:lang w:eastAsia="ru-RU"/>
        </w:rPr>
        <w:t xml:space="preserve"> приеме и</w:t>
      </w:r>
      <w:r w:rsidRPr="00DE070A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DE070A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DE070A">
          <w:rPr>
            <w:rFonts w:eastAsia="Times New Roman"/>
            <w:szCs w:val="24"/>
            <w:lang w:eastAsia="ru-RU"/>
          </w:rPr>
          <w:t xml:space="preserve"> </w:t>
        </w:r>
      </w:ins>
      <w:r w:rsidRPr="00DE070A">
        <w:rPr>
          <w:rFonts w:eastAsia="Times New Roman"/>
          <w:szCs w:val="24"/>
          <w:lang w:eastAsia="ru-RU"/>
        </w:rPr>
        <w:t>(неучастии) в приватизации</w:t>
      </w:r>
      <w:r w:rsidRPr="000C05D0">
        <w:rPr>
          <w:rFonts w:eastAsia="Times New Roman"/>
          <w:szCs w:val="24"/>
          <w:lang w:eastAsia="ru-RU"/>
        </w:rPr>
        <w:t xml:space="preserve">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обязательные поля заявления, не заполненные Заявителем либо заполненные не </w:t>
            </w:r>
            <w:r w:rsidRPr="000C05D0">
              <w:rPr>
                <w:rFonts w:eastAsia="Times New Roman"/>
              </w:rPr>
              <w:lastRenderedPageBreak/>
              <w:t>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26048">
          <w:pgSz w:w="11906" w:h="16838"/>
          <w:pgMar w:top="99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026048" w:rsidRDefault="00026048">
      <w:pPr>
        <w:spacing w:after="0" w:line="23" w:lineRule="atLeast"/>
        <w:ind w:firstLine="709"/>
        <w:jc w:val="center"/>
        <w:rPr>
          <w:b/>
          <w:szCs w:val="24"/>
        </w:rPr>
      </w:pPr>
    </w:p>
    <w:p w:rsidR="00026048" w:rsidRDefault="00026048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направляется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6" w:rsidRDefault="00176D66">
      <w:pPr>
        <w:spacing w:after="0" w:line="240" w:lineRule="auto"/>
      </w:pPr>
      <w:r>
        <w:separator/>
      </w:r>
    </w:p>
  </w:endnote>
  <w:endnote w:type="continuationSeparator" w:id="0">
    <w:p w:rsidR="00176D66" w:rsidRDefault="00176D66">
      <w:pPr>
        <w:spacing w:after="0" w:line="240" w:lineRule="auto"/>
      </w:pPr>
      <w:r>
        <w:continuationSeparator/>
      </w:r>
    </w:p>
  </w:endnote>
  <w:endnote w:type="continuationNotice" w:id="1">
    <w:p w:rsidR="00176D66" w:rsidRDefault="00176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D904F1">
      <w:rPr>
        <w:noProof/>
      </w:rPr>
      <w:t>2</w:t>
    </w:r>
    <w:r>
      <w:fldChar w:fldCharType="end"/>
    </w:r>
  </w:p>
  <w:p w:rsidR="002552DE" w:rsidRDefault="002552DE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6"/>
      <w:jc w:val="center"/>
    </w:pPr>
  </w:p>
  <w:p w:rsidR="002552DE" w:rsidRDefault="002552DE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D904F1">
      <w:rPr>
        <w:noProof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D904F1">
      <w:rPr>
        <w:noProof/>
      </w:rPr>
      <w:t>34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2552DE" w:rsidRDefault="002552DE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F1">
          <w:rPr>
            <w:noProof/>
          </w:rPr>
          <w:t>37</w:t>
        </w:r>
        <w:r>
          <w:fldChar w:fldCharType="end"/>
        </w:r>
      </w:p>
    </w:sdtContent>
  </w:sdt>
  <w:p w:rsidR="002552DE" w:rsidRDefault="002552DE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2552DE" w:rsidRDefault="002552DE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F1">
          <w:rPr>
            <w:noProof/>
          </w:rPr>
          <w:t>38</w:t>
        </w:r>
        <w:r>
          <w:fldChar w:fldCharType="end"/>
        </w:r>
      </w:p>
    </w:sdtContent>
  </w:sdt>
  <w:p w:rsidR="002552DE" w:rsidRDefault="002552DE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6" w:rsidRDefault="00176D66">
      <w:pPr>
        <w:spacing w:after="0" w:line="240" w:lineRule="auto"/>
      </w:pPr>
      <w:r>
        <w:separator/>
      </w:r>
    </w:p>
  </w:footnote>
  <w:footnote w:type="continuationSeparator" w:id="0">
    <w:p w:rsidR="00176D66" w:rsidRDefault="00176D66">
      <w:pPr>
        <w:spacing w:after="0" w:line="240" w:lineRule="auto"/>
      </w:pPr>
      <w:r>
        <w:continuationSeparator/>
      </w:r>
    </w:p>
  </w:footnote>
  <w:footnote w:type="continuationNotice" w:id="1">
    <w:p w:rsidR="00176D66" w:rsidRDefault="00176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D904F1">
      <w:rPr>
        <w:noProof/>
      </w:rPr>
      <w:t>25</w:t>
    </w:r>
    <w:r>
      <w:fldChar w:fldCharType="end"/>
    </w:r>
  </w:p>
  <w:p w:rsidR="002552DE" w:rsidRDefault="002552DE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Pr="00386BBC" w:rsidRDefault="002552DE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E" w:rsidRDefault="002552DE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04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367C"/>
    <w:rsid w:val="0011567B"/>
    <w:rsid w:val="0012323F"/>
    <w:rsid w:val="00125746"/>
    <w:rsid w:val="00146472"/>
    <w:rsid w:val="001566DA"/>
    <w:rsid w:val="00175CE4"/>
    <w:rsid w:val="00176D66"/>
    <w:rsid w:val="001809A9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52DE"/>
    <w:rsid w:val="00256436"/>
    <w:rsid w:val="00270FBA"/>
    <w:rsid w:val="0029366F"/>
    <w:rsid w:val="00294016"/>
    <w:rsid w:val="00297A8E"/>
    <w:rsid w:val="002A05A9"/>
    <w:rsid w:val="002C0F04"/>
    <w:rsid w:val="002D0A93"/>
    <w:rsid w:val="002D33C4"/>
    <w:rsid w:val="002E1178"/>
    <w:rsid w:val="002F10AC"/>
    <w:rsid w:val="002F679E"/>
    <w:rsid w:val="00310603"/>
    <w:rsid w:val="0031658C"/>
    <w:rsid w:val="0032788B"/>
    <w:rsid w:val="003329A3"/>
    <w:rsid w:val="00341D16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5503"/>
    <w:rsid w:val="0049768B"/>
    <w:rsid w:val="004B3ACA"/>
    <w:rsid w:val="004B6286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3F1E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5701E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C5ADC"/>
    <w:rsid w:val="006E32D4"/>
    <w:rsid w:val="00704F84"/>
    <w:rsid w:val="00705545"/>
    <w:rsid w:val="00714E62"/>
    <w:rsid w:val="00734C9B"/>
    <w:rsid w:val="007444BA"/>
    <w:rsid w:val="00753AA1"/>
    <w:rsid w:val="00756767"/>
    <w:rsid w:val="0077511E"/>
    <w:rsid w:val="0077706A"/>
    <w:rsid w:val="00784D8C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25711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32B06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904F1"/>
    <w:rsid w:val="00DA3B91"/>
    <w:rsid w:val="00DD1FF5"/>
    <w:rsid w:val="00DE070A"/>
    <w:rsid w:val="00DE20BB"/>
    <w:rsid w:val="00DE5179"/>
    <w:rsid w:val="00DF06C9"/>
    <w:rsid w:val="00DF6463"/>
    <w:rsid w:val="00E01776"/>
    <w:rsid w:val="00E12EF4"/>
    <w:rsid w:val="00E1336A"/>
    <w:rsid w:val="00E31CE6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B7272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259B-2CBC-4E05-AA4D-B7CA0C6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15135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101203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SIO01</cp:lastModifiedBy>
  <cp:revision>2</cp:revision>
  <cp:lastPrinted>2019-05-21T08:32:00Z</cp:lastPrinted>
  <dcterms:created xsi:type="dcterms:W3CDTF">2019-07-23T12:01:00Z</dcterms:created>
  <dcterms:modified xsi:type="dcterms:W3CDTF">2019-07-23T12:01:00Z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